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DF43FE">
        <w:rPr>
          <w:b w:val="0"/>
          <w:sz w:val="27"/>
          <w:szCs w:val="27"/>
        </w:rPr>
        <w:t>0260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DF43FE" w:rsidR="00DF43FE">
        <w:rPr>
          <w:b w:val="0"/>
          <w:sz w:val="27"/>
          <w:szCs w:val="27"/>
        </w:rPr>
        <w:t>86MS0063-01-2026-001730-33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843ACB"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F43FE">
        <w:rPr>
          <w:color w:val="000000" w:themeColor="text1"/>
          <w:sz w:val="27"/>
          <w:szCs w:val="27"/>
        </w:rPr>
        <w:t>Каймысова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DF43FE">
        <w:rPr>
          <w:color w:val="000000"/>
          <w:sz w:val="27"/>
          <w:szCs w:val="27"/>
        </w:rPr>
        <w:t>Каймысова</w:t>
      </w:r>
      <w:r w:rsidR="00DF43FE">
        <w:rPr>
          <w:color w:val="000000"/>
          <w:sz w:val="27"/>
          <w:szCs w:val="27"/>
        </w:rPr>
        <w:t xml:space="preserve"> Николая Спиридоновича</w:t>
      </w:r>
      <w:r w:rsidR="00601A15">
        <w:rPr>
          <w:color w:val="000000"/>
          <w:sz w:val="27"/>
          <w:szCs w:val="27"/>
        </w:rPr>
        <w:t xml:space="preserve">, </w:t>
      </w:r>
      <w:r w:rsidR="004C5A67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23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23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31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пр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Мира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Каймысов</w:t>
      </w:r>
      <w:r>
        <w:rPr>
          <w:color w:val="000000" w:themeColor="text1"/>
          <w:sz w:val="27"/>
          <w:szCs w:val="27"/>
        </w:rPr>
        <w:t xml:space="preserve"> Н.С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Каймысов</w:t>
      </w:r>
      <w:r>
        <w:rPr>
          <w:color w:val="000000" w:themeColor="text1"/>
          <w:sz w:val="27"/>
          <w:szCs w:val="27"/>
        </w:rPr>
        <w:t xml:space="preserve"> Н.С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DF43FE">
        <w:rPr>
          <w:color w:val="000000" w:themeColor="text1"/>
          <w:sz w:val="27"/>
          <w:szCs w:val="27"/>
        </w:rPr>
        <w:t>Каймысова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DF43FE">
        <w:rPr>
          <w:color w:val="000000" w:themeColor="text1"/>
          <w:sz w:val="27"/>
          <w:szCs w:val="27"/>
        </w:rPr>
        <w:t>416822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DF43FE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DF43FE">
        <w:rPr>
          <w:color w:val="000000" w:themeColor="text1"/>
          <w:sz w:val="27"/>
          <w:szCs w:val="27"/>
        </w:rPr>
        <w:t>Каймысов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4C5A67">
        <w:rPr>
          <w:sz w:val="27"/>
          <w:szCs w:val="27"/>
        </w:rPr>
        <w:t>фио</w:t>
      </w:r>
      <w:r w:rsidR="009641A9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DF43FE">
        <w:rPr>
          <w:sz w:val="27"/>
          <w:szCs w:val="27"/>
        </w:rPr>
        <w:t>24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DF43FE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>
        <w:rPr>
          <w:sz w:val="27"/>
          <w:szCs w:val="27"/>
        </w:rPr>
        <w:t>Каймысова</w:t>
      </w:r>
      <w:r>
        <w:rPr>
          <w:sz w:val="27"/>
          <w:szCs w:val="27"/>
        </w:rPr>
        <w:t xml:space="preserve"> Н.С. от 24.03.2026,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DF43FE">
        <w:rPr>
          <w:color w:val="000000" w:themeColor="text1"/>
          <w:sz w:val="27"/>
          <w:szCs w:val="27"/>
        </w:rPr>
        <w:t>Каймысова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DF43FE">
        <w:rPr>
          <w:color w:val="000000" w:themeColor="text1"/>
          <w:sz w:val="27"/>
          <w:szCs w:val="27"/>
        </w:rPr>
        <w:t>Каймысова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DF43FE">
        <w:rPr>
          <w:color w:val="000000" w:themeColor="text1"/>
          <w:sz w:val="27"/>
          <w:szCs w:val="27"/>
        </w:rPr>
        <w:t>Каймысова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DF43FE">
        <w:rPr>
          <w:color w:val="000000" w:themeColor="text1"/>
          <w:sz w:val="27"/>
          <w:szCs w:val="27"/>
        </w:rPr>
        <w:t>Каймысов</w:t>
      </w:r>
      <w:r w:rsidR="00DF43FE">
        <w:rPr>
          <w:color w:val="000000" w:themeColor="text1"/>
          <w:sz w:val="27"/>
          <w:szCs w:val="27"/>
        </w:rPr>
        <w:t xml:space="preserve"> Н.С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Каймысова</w:t>
      </w:r>
      <w:r>
        <w:rPr>
          <w:color w:val="000000"/>
          <w:sz w:val="27"/>
          <w:szCs w:val="27"/>
        </w:rPr>
        <w:t xml:space="preserve"> Николая Спиридоновича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D81AD9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D81AD9">
        <w:rPr>
          <w:color w:val="000000" w:themeColor="text1"/>
          <w:sz w:val="27"/>
          <w:szCs w:val="27"/>
        </w:rPr>
        <w:t>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DF43FE">
        <w:rPr>
          <w:color w:val="000000" w:themeColor="text1"/>
          <w:sz w:val="27"/>
          <w:szCs w:val="27"/>
        </w:rPr>
        <w:t>14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DF43FE">
        <w:rPr>
          <w:color w:val="000000" w:themeColor="text1"/>
          <w:sz w:val="27"/>
          <w:szCs w:val="27"/>
        </w:rPr>
        <w:t>10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DF43FE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6E48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6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1AD9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43FE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8A32-9D89-4601-9ABA-F6A108A1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